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620" w:rsidRDefault="00663620" w:rsidP="00663620">
      <w:pPr>
        <w:spacing w:after="200" w:line="276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663620" w:rsidRDefault="00663620" w:rsidP="00663620">
      <w:pPr>
        <w:shd w:val="clear" w:color="auto" w:fill="FFFFFF"/>
        <w:jc w:val="center"/>
        <w:rPr>
          <w:b/>
          <w:color w:val="C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13335</wp:posOffset>
            </wp:positionV>
            <wp:extent cx="2419350" cy="3095625"/>
            <wp:effectExtent l="0" t="0" r="0" b="9525"/>
            <wp:wrapSquare wrapText="bothSides"/>
            <wp:docPr id="6" name="Рисунок 6" descr="http://progimnaziya1.ucoz.ru/Novosti_2015/Podari_svet/v_stat_y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rogimnaziya1.ucoz.ru/Novosti_2015/Podari_svet/v_stat_y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F9">
        <w:rPr>
          <w:rFonts w:eastAsia="Times New Roman"/>
          <w:b/>
          <w:bCs/>
          <w:color w:val="C00000"/>
          <w:szCs w:val="28"/>
          <w:lang w:eastAsia="ru-RU"/>
        </w:rPr>
        <w:t xml:space="preserve">Внеклассное занятие по правилам дорожного движения </w:t>
      </w:r>
      <w:r w:rsidRPr="002D0CF9">
        <w:rPr>
          <w:b/>
          <w:color w:val="C00000"/>
          <w:szCs w:val="28"/>
        </w:rPr>
        <w:t xml:space="preserve">для учащихся </w:t>
      </w:r>
      <w:r w:rsidRPr="002D0CF9">
        <w:rPr>
          <w:b/>
          <w:color w:val="C00000"/>
          <w:szCs w:val="28"/>
          <w:lang w:val="en-US"/>
        </w:rPr>
        <w:t>I</w:t>
      </w:r>
      <w:r w:rsidRPr="002D0CF9">
        <w:rPr>
          <w:b/>
          <w:color w:val="C00000"/>
          <w:szCs w:val="28"/>
        </w:rPr>
        <w:t>-</w:t>
      </w:r>
      <w:r w:rsidRPr="002D0CF9">
        <w:rPr>
          <w:b/>
          <w:color w:val="C00000"/>
          <w:szCs w:val="28"/>
          <w:lang w:val="en-US"/>
        </w:rPr>
        <w:t>IV</w:t>
      </w:r>
      <w:r w:rsidRPr="002D0CF9">
        <w:rPr>
          <w:b/>
          <w:color w:val="C00000"/>
          <w:szCs w:val="28"/>
        </w:rPr>
        <w:t xml:space="preserve"> классов</w:t>
      </w:r>
    </w:p>
    <w:p w:rsidR="00663620" w:rsidRPr="002D0CF9" w:rsidRDefault="00663620" w:rsidP="00663620">
      <w:pPr>
        <w:shd w:val="clear" w:color="auto" w:fill="FFFFFF"/>
        <w:jc w:val="center"/>
        <w:rPr>
          <w:rFonts w:eastAsia="Times New Roman"/>
          <w:b/>
          <w:bCs/>
          <w:color w:val="C00000"/>
          <w:szCs w:val="28"/>
          <w:lang w:eastAsia="ru-RU"/>
        </w:rPr>
      </w:pPr>
    </w:p>
    <w:p w:rsidR="00663620" w:rsidRPr="002D0CF9" w:rsidRDefault="00663620" w:rsidP="00663620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0C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0CF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Фликер спасёт жизнь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proofErr w:type="gramStart"/>
      <w:r w:rsidRPr="002D0CF9">
        <w:rPr>
          <w:b/>
          <w:bCs/>
          <w:iCs/>
          <w:color w:val="000000"/>
          <w:sz w:val="28"/>
          <w:szCs w:val="30"/>
          <w:bdr w:val="none" w:sz="0" w:space="0" w:color="auto" w:frame="1"/>
        </w:rPr>
        <w:t>Цель:</w:t>
      </w:r>
      <w:r w:rsidRPr="002D0CF9">
        <w:rPr>
          <w:rStyle w:val="apple-converted-space"/>
          <w:b/>
          <w:bCs/>
          <w:iCs/>
          <w:color w:val="000000"/>
          <w:sz w:val="28"/>
          <w:szCs w:val="30"/>
          <w:bdr w:val="none" w:sz="0" w:space="0" w:color="auto" w:frame="1"/>
        </w:rPr>
        <w:t> </w:t>
      </w:r>
      <w:r w:rsidRPr="002D0CF9">
        <w:rPr>
          <w:color w:val="000000"/>
          <w:sz w:val="28"/>
          <w:szCs w:val="30"/>
        </w:rPr>
        <w:t xml:space="preserve"> формирование</w:t>
      </w:r>
      <w:proofErr w:type="gramEnd"/>
      <w:r w:rsidRPr="002D0CF9">
        <w:rPr>
          <w:color w:val="000000"/>
          <w:sz w:val="28"/>
          <w:szCs w:val="30"/>
        </w:rPr>
        <w:t xml:space="preserve"> осознания необходимости выполнять требования Правил дорожного движения; популяризация использования световозвращающих элементов.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b/>
          <w:bCs/>
          <w:iCs/>
          <w:color w:val="000000"/>
          <w:sz w:val="28"/>
          <w:szCs w:val="30"/>
          <w:bdr w:val="none" w:sz="0" w:space="0" w:color="auto" w:frame="1"/>
        </w:rPr>
        <w:t>Задачи: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30"/>
        </w:rPr>
      </w:pPr>
      <w:r w:rsidRPr="002D0CF9">
        <w:rPr>
          <w:i/>
          <w:iCs/>
          <w:color w:val="000000"/>
          <w:sz w:val="28"/>
          <w:szCs w:val="30"/>
          <w:bdr w:val="none" w:sz="0" w:space="0" w:color="auto" w:frame="1"/>
        </w:rPr>
        <w:t>образовательная:</w:t>
      </w:r>
    </w:p>
    <w:p w:rsidR="00663620" w:rsidRPr="002D0CF9" w:rsidRDefault="00663620" w:rsidP="006636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о</w:t>
      </w:r>
      <w:r w:rsidRPr="002D0CF9">
        <w:rPr>
          <w:color w:val="000000"/>
          <w:sz w:val="28"/>
          <w:szCs w:val="30"/>
        </w:rPr>
        <w:t>беспечить усвоение и закрепление норм безопасного поведения на дорогах.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30"/>
        </w:rPr>
      </w:pPr>
      <w:r w:rsidRPr="002D0CF9">
        <w:rPr>
          <w:i/>
          <w:iCs/>
          <w:color w:val="000000"/>
          <w:sz w:val="28"/>
          <w:szCs w:val="30"/>
          <w:bdr w:val="none" w:sz="0" w:space="0" w:color="auto" w:frame="1"/>
        </w:rPr>
        <w:t>развивающая:</w:t>
      </w:r>
    </w:p>
    <w:p w:rsidR="00663620" w:rsidRDefault="00663620" w:rsidP="006636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способствовать формированию безопасн</w:t>
      </w:r>
      <w:r>
        <w:rPr>
          <w:color w:val="000000"/>
          <w:sz w:val="28"/>
          <w:szCs w:val="30"/>
        </w:rPr>
        <w:t>ого поведения на улице и дороге</w:t>
      </w:r>
      <w:r w:rsidRPr="002D0CF9">
        <w:rPr>
          <w:color w:val="000000"/>
          <w:sz w:val="28"/>
          <w:szCs w:val="30"/>
        </w:rPr>
        <w:t>;</w:t>
      </w:r>
    </w:p>
    <w:p w:rsidR="00663620" w:rsidRDefault="00663620" w:rsidP="006636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формировать представления о типичны</w:t>
      </w:r>
      <w:r>
        <w:rPr>
          <w:color w:val="000000"/>
          <w:sz w:val="28"/>
          <w:szCs w:val="30"/>
        </w:rPr>
        <w:t>х ошибках в поведении на дороге</w:t>
      </w:r>
      <w:r w:rsidRPr="002D0CF9">
        <w:rPr>
          <w:color w:val="000000"/>
          <w:sz w:val="28"/>
          <w:szCs w:val="30"/>
        </w:rPr>
        <w:t>;</w:t>
      </w:r>
    </w:p>
    <w:p w:rsidR="00663620" w:rsidRPr="002D0CF9" w:rsidRDefault="00663620" w:rsidP="006636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продолжить формирование умения принимать правильное решение в различных ситуациях и делать выводы.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30"/>
        </w:rPr>
      </w:pPr>
      <w:r w:rsidRPr="002D0CF9">
        <w:rPr>
          <w:i/>
          <w:iCs/>
          <w:color w:val="000000"/>
          <w:sz w:val="28"/>
          <w:szCs w:val="30"/>
          <w:bdr w:val="none" w:sz="0" w:space="0" w:color="auto" w:frame="1"/>
        </w:rPr>
        <w:t>воспитательная:</w:t>
      </w:r>
    </w:p>
    <w:p w:rsidR="00663620" w:rsidRPr="002D0CF9" w:rsidRDefault="00663620" w:rsidP="0066362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формировать у дет</w:t>
      </w:r>
      <w:r>
        <w:rPr>
          <w:color w:val="000000"/>
          <w:sz w:val="28"/>
          <w:szCs w:val="30"/>
        </w:rPr>
        <w:t>ей культуру поведения на дороге</w:t>
      </w:r>
      <w:r w:rsidRPr="002D0CF9">
        <w:rPr>
          <w:color w:val="000000"/>
          <w:sz w:val="28"/>
          <w:szCs w:val="30"/>
        </w:rPr>
        <w:t>;</w:t>
      </w:r>
    </w:p>
    <w:p w:rsidR="00663620" w:rsidRDefault="00663620" w:rsidP="0066362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 xml:space="preserve">воспитывать у детей наблюдательность, осторожность, самостоятельность и уверенность в себе. 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b/>
          <w:color w:val="000000"/>
          <w:sz w:val="28"/>
          <w:szCs w:val="30"/>
        </w:rPr>
        <w:t>Оформление:</w:t>
      </w:r>
      <w:r w:rsidRPr="002D0CF9">
        <w:rPr>
          <w:color w:val="000000"/>
          <w:sz w:val="28"/>
          <w:szCs w:val="30"/>
        </w:rPr>
        <w:t xml:space="preserve"> занятие проводится в классе.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proofErr w:type="gramStart"/>
      <w:r w:rsidRPr="002D0CF9">
        <w:rPr>
          <w:b/>
          <w:bCs/>
          <w:iCs/>
          <w:color w:val="000000"/>
          <w:sz w:val="28"/>
          <w:szCs w:val="30"/>
          <w:bdr w:val="none" w:sz="0" w:space="0" w:color="auto" w:frame="1"/>
        </w:rPr>
        <w:t>Оборудование:</w:t>
      </w:r>
      <w:r w:rsidRPr="002D0CF9">
        <w:rPr>
          <w:color w:val="000000"/>
          <w:sz w:val="28"/>
          <w:szCs w:val="30"/>
        </w:rPr>
        <w:t>костюм</w:t>
      </w:r>
      <w:proofErr w:type="gramEnd"/>
      <w:r w:rsidRPr="002D0CF9">
        <w:rPr>
          <w:color w:val="000000"/>
          <w:sz w:val="28"/>
          <w:szCs w:val="30"/>
        </w:rPr>
        <w:t xml:space="preserve"> Незнайки.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b/>
          <w:bCs/>
          <w:iCs/>
          <w:color w:val="000000"/>
          <w:sz w:val="28"/>
          <w:szCs w:val="30"/>
          <w:bdr w:val="none" w:sz="0" w:space="0" w:color="auto" w:frame="1"/>
        </w:rPr>
        <w:t>Структура занятия: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I. Организационный момент. </w:t>
      </w:r>
      <w:r w:rsidRPr="002D0CF9">
        <w:rPr>
          <w:color w:val="000000"/>
          <w:sz w:val="28"/>
          <w:szCs w:val="30"/>
        </w:rPr>
        <w:t>Актуализация опорных знаний.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II. Основная часть: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1. Объяснение необходимости использования световозвращающих элементов.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 xml:space="preserve">2. </w:t>
      </w:r>
      <w:r>
        <w:rPr>
          <w:color w:val="000000"/>
          <w:sz w:val="28"/>
          <w:szCs w:val="30"/>
        </w:rPr>
        <w:t>Рассказ</w:t>
      </w:r>
      <w:r w:rsidRPr="002D0CF9">
        <w:rPr>
          <w:color w:val="000000"/>
          <w:sz w:val="28"/>
          <w:szCs w:val="30"/>
        </w:rPr>
        <w:t>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3. Беседа-</w:t>
      </w:r>
      <w:r w:rsidRPr="002D0CF9">
        <w:rPr>
          <w:color w:val="000000"/>
          <w:sz w:val="28"/>
          <w:szCs w:val="30"/>
        </w:rPr>
        <w:t>рассуждение с уч</w:t>
      </w:r>
      <w:r>
        <w:rPr>
          <w:color w:val="000000"/>
          <w:sz w:val="28"/>
          <w:szCs w:val="30"/>
        </w:rPr>
        <w:t>ащимися</w:t>
      </w:r>
      <w:r w:rsidRPr="002D0CF9">
        <w:rPr>
          <w:color w:val="000000"/>
          <w:sz w:val="28"/>
          <w:szCs w:val="30"/>
        </w:rPr>
        <w:t>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4. Игра.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III. Заключение.</w:t>
      </w:r>
    </w:p>
    <w:p w:rsidR="00663620" w:rsidRPr="00C22F6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30"/>
        </w:rPr>
      </w:pPr>
    </w:p>
    <w:p w:rsidR="00663620" w:rsidRPr="00C22F69" w:rsidRDefault="00663620" w:rsidP="0066362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30"/>
        </w:rPr>
      </w:pPr>
      <w:r w:rsidRPr="00C22F69">
        <w:rPr>
          <w:b/>
          <w:bCs/>
          <w:iCs/>
          <w:color w:val="FF0000"/>
          <w:sz w:val="28"/>
          <w:szCs w:val="30"/>
          <w:bdr w:val="none" w:sz="0" w:space="0" w:color="auto" w:frame="1"/>
        </w:rPr>
        <w:t>Ход занятия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b/>
          <w:bCs/>
          <w:color w:val="000000"/>
          <w:sz w:val="28"/>
          <w:szCs w:val="30"/>
          <w:bdr w:val="none" w:sz="0" w:space="0" w:color="auto" w:frame="1"/>
        </w:rPr>
        <w:t>I. </w:t>
      </w:r>
      <w:r w:rsidRPr="002D0CF9">
        <w:rPr>
          <w:rStyle w:val="apple-converted-space"/>
          <w:b/>
          <w:bCs/>
          <w:color w:val="000000"/>
          <w:sz w:val="28"/>
          <w:szCs w:val="30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30"/>
          <w:bdr w:val="none" w:sz="0" w:space="0" w:color="auto" w:frame="1"/>
        </w:rPr>
        <w:t>Организационный момент</w:t>
      </w:r>
    </w:p>
    <w:p w:rsidR="00663620" w:rsidRPr="001A76ED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Учитель</w:t>
      </w:r>
      <w:proofErr w:type="gramStart"/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Здравствуйте</w:t>
      </w:r>
      <w:proofErr w:type="gramEnd"/>
      <w:r w:rsidRPr="002D0CF9">
        <w:rPr>
          <w:color w:val="000000"/>
          <w:sz w:val="28"/>
          <w:szCs w:val="30"/>
        </w:rPr>
        <w:t>, ребята! Мы знаем, что у дороги есть свои строгие законы. И законы эти требуют четких знаний. Прежде чем приступить к новой теме, давайте с вами вспомним некоторые понятия из Правил дорожного движения.</w:t>
      </w:r>
    </w:p>
    <w:p w:rsidR="00663620" w:rsidRPr="001A76ED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 w:val="28"/>
          <w:szCs w:val="30"/>
        </w:rPr>
        <w:t xml:space="preserve"> Ребята, кто такой пешеход? </w:t>
      </w:r>
      <w:r w:rsidRPr="001A76ED">
        <w:rPr>
          <w:i/>
          <w:color w:val="000000"/>
          <w:sz w:val="28"/>
          <w:szCs w:val="30"/>
        </w:rPr>
        <w:t xml:space="preserve">(Пешеход </w:t>
      </w:r>
      <w:r w:rsidRPr="001A76ED">
        <w:rPr>
          <w:i/>
          <w:color w:val="000000"/>
          <w:szCs w:val="28"/>
          <w:shd w:val="clear" w:color="auto" w:fill="FFFFFF"/>
        </w:rPr>
        <w:t>–</w:t>
      </w:r>
      <w:r w:rsidRPr="001A76ED">
        <w:rPr>
          <w:i/>
          <w:color w:val="000000"/>
          <w:sz w:val="28"/>
          <w:szCs w:val="30"/>
        </w:rPr>
        <w:t xml:space="preserve"> это участник дорожного движения, который передвигается по до</w:t>
      </w:r>
      <w:r>
        <w:rPr>
          <w:i/>
          <w:color w:val="000000"/>
          <w:sz w:val="28"/>
          <w:szCs w:val="30"/>
        </w:rPr>
        <w:t>роге вне транспортного средства)</w:t>
      </w:r>
    </w:p>
    <w:p w:rsidR="00663620" w:rsidRPr="001A76ED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lastRenderedPageBreak/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А человек, движущийся на лыжах, роликовых коньках, с помощью другого</w:t>
      </w:r>
      <w:r w:rsidRPr="002D0CF9">
        <w:rPr>
          <w:rStyle w:val="apple-converted-space"/>
          <w:color w:val="000000"/>
          <w:sz w:val="28"/>
          <w:szCs w:val="30"/>
        </w:rPr>
        <w:t> </w:t>
      </w:r>
      <w:hyperlink r:id="rId6" w:tooltip="Спортивный инвентарь" w:history="1">
        <w:r>
          <w:rPr>
            <w:rStyle w:val="a6"/>
            <w:color w:val="000000"/>
            <w:sz w:val="28"/>
            <w:szCs w:val="30"/>
            <w:bdr w:val="none" w:sz="0" w:space="0" w:color="auto" w:frame="1"/>
          </w:rPr>
          <w:t xml:space="preserve">спортивного </w:t>
        </w:r>
        <w:r w:rsidRPr="001A76ED">
          <w:rPr>
            <w:rStyle w:val="a6"/>
            <w:color w:val="000000"/>
            <w:sz w:val="28"/>
            <w:szCs w:val="30"/>
            <w:bdr w:val="none" w:sz="0" w:space="0" w:color="auto" w:frame="1"/>
          </w:rPr>
          <w:t>инвентаря</w:t>
        </w:r>
      </w:hyperlink>
      <w:r w:rsidRPr="001A76ED">
        <w:rPr>
          <w:color w:val="000000"/>
          <w:sz w:val="28"/>
          <w:szCs w:val="30"/>
        </w:rPr>
        <w:t>, ведущий</w:t>
      </w:r>
      <w:r w:rsidRPr="001A76ED">
        <w:rPr>
          <w:rStyle w:val="apple-converted-space"/>
          <w:color w:val="000000"/>
          <w:sz w:val="28"/>
          <w:szCs w:val="30"/>
        </w:rPr>
        <w:t> </w:t>
      </w:r>
      <w:hyperlink r:id="rId7" w:tooltip="Велосипед" w:history="1">
        <w:r w:rsidRPr="001A76ED">
          <w:rPr>
            <w:rStyle w:val="a6"/>
            <w:color w:val="000000"/>
            <w:sz w:val="28"/>
            <w:szCs w:val="30"/>
            <w:bdr w:val="none" w:sz="0" w:space="0" w:color="auto" w:frame="1"/>
          </w:rPr>
          <w:t>велосипед</w:t>
        </w:r>
      </w:hyperlink>
      <w:r w:rsidRPr="001A76ED">
        <w:rPr>
          <w:color w:val="000000"/>
          <w:sz w:val="28"/>
          <w:szCs w:val="30"/>
        </w:rPr>
        <w:t>,</w:t>
      </w:r>
      <w:r w:rsidRPr="002D0CF9">
        <w:rPr>
          <w:sz w:val="28"/>
          <w:szCs w:val="30"/>
        </w:rPr>
        <w:t xml:space="preserve"> т</w:t>
      </w:r>
      <w:r>
        <w:rPr>
          <w:color w:val="000000"/>
          <w:sz w:val="28"/>
          <w:szCs w:val="30"/>
        </w:rPr>
        <w:t xml:space="preserve">оже является </w:t>
      </w:r>
      <w:r w:rsidRPr="002D0CF9">
        <w:rPr>
          <w:color w:val="000000"/>
          <w:sz w:val="28"/>
          <w:szCs w:val="30"/>
        </w:rPr>
        <w:t>пешеходом?</w:t>
      </w:r>
      <w:r w:rsidRPr="001A76ED">
        <w:rPr>
          <w:i/>
          <w:color w:val="000000"/>
          <w:sz w:val="28"/>
          <w:szCs w:val="30"/>
        </w:rPr>
        <w:t>(Да, эти люди являются пешеходами)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Давайте еще с вами вспомним, гд</w:t>
      </w:r>
      <w:r>
        <w:rPr>
          <w:color w:val="000000"/>
          <w:sz w:val="28"/>
          <w:szCs w:val="30"/>
        </w:rPr>
        <w:t xml:space="preserve">е необходимо переходить дорогу? </w:t>
      </w:r>
      <w:r w:rsidRPr="001A76ED">
        <w:rPr>
          <w:i/>
          <w:color w:val="000000"/>
          <w:sz w:val="28"/>
          <w:szCs w:val="30"/>
        </w:rPr>
        <w:t>(На пешеходном переходе)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 xml:space="preserve">А как пешеход обязан двигаться по </w:t>
      </w:r>
      <w:r>
        <w:rPr>
          <w:color w:val="000000"/>
          <w:sz w:val="28"/>
          <w:szCs w:val="30"/>
        </w:rPr>
        <w:t>краю проезжей части за городом? (</w:t>
      </w:r>
      <w:r w:rsidRPr="002D0CF9">
        <w:rPr>
          <w:color w:val="000000"/>
          <w:sz w:val="28"/>
          <w:szCs w:val="30"/>
        </w:rPr>
        <w:t>Навстречу движе</w:t>
      </w:r>
      <w:r>
        <w:rPr>
          <w:color w:val="000000"/>
          <w:sz w:val="28"/>
          <w:szCs w:val="30"/>
        </w:rPr>
        <w:t>ния транспортных средств)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Учитель</w:t>
      </w:r>
      <w:proofErr w:type="gramStart"/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Хорошо</w:t>
      </w:r>
      <w:proofErr w:type="gramEnd"/>
      <w:r w:rsidRPr="002D0CF9">
        <w:rPr>
          <w:color w:val="000000"/>
          <w:sz w:val="28"/>
          <w:szCs w:val="30"/>
        </w:rPr>
        <w:t>, все правильно. Но, помните ребята, Правила дорожного движения необходимо не только знать, но и соблюдать!</w:t>
      </w:r>
    </w:p>
    <w:p w:rsidR="00663620" w:rsidRPr="001A76ED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 xml:space="preserve"> П. Основная часть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В класс заходит Незнайка.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Незнайка: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Ребята, представляете, я вчера вечером ехал со своим другом Шпунтиком на машине, и вдруг вижу, впереди скачут какие-то светлячки. А когда мы подъехали ближе, то увидели, что это дети и на них «светятся» какие-то огоньки. Что это могло быть?</w:t>
      </w:r>
    </w:p>
    <w:p w:rsidR="00663620" w:rsidRPr="001A76ED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Незнайка, очень плохо этого не знать!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i/>
          <w:color w:val="000000"/>
          <w:sz w:val="28"/>
          <w:szCs w:val="30"/>
        </w:rPr>
        <w:t>(</w:t>
      </w:r>
      <w:r w:rsidRPr="001A76ED">
        <w:rPr>
          <w:i/>
          <w:color w:val="000000"/>
          <w:sz w:val="28"/>
          <w:szCs w:val="30"/>
        </w:rPr>
        <w:t>Учитель предлагает детям объяснить Незнайке, что это было и для чего нужны световозвращающие элементы. Дети высказывают свои предположения, после чего учитель обобщает высказывания детей</w:t>
      </w:r>
      <w:r>
        <w:rPr>
          <w:color w:val="000000"/>
          <w:sz w:val="28"/>
          <w:szCs w:val="30"/>
        </w:rPr>
        <w:t>)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 w:rsidRPr="002D0CF9">
        <w:rPr>
          <w:rStyle w:val="apple-converted-space"/>
          <w:color w:val="000000"/>
          <w:sz w:val="28"/>
          <w:szCs w:val="30"/>
        </w:rPr>
        <w:t> </w:t>
      </w: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Учитель</w:t>
      </w:r>
      <w:proofErr w:type="gramStart"/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Сейчас</w:t>
      </w:r>
      <w:proofErr w:type="gramEnd"/>
      <w:r w:rsidRPr="002D0CF9">
        <w:rPr>
          <w:color w:val="000000"/>
          <w:sz w:val="28"/>
          <w:szCs w:val="30"/>
        </w:rPr>
        <w:t xml:space="preserve"> на дорогах появилось огромное количество транспортных средств, оживилось движение пешеходов. К сожалению, нередко под колесами автомашин оказываются пешеходы. Большинство подобных аварий происходит в темное время </w:t>
      </w:r>
      <w:r>
        <w:rPr>
          <w:color w:val="000000"/>
          <w:sz w:val="28"/>
          <w:szCs w:val="30"/>
        </w:rPr>
        <w:t xml:space="preserve">суток. Зачастую главная причина 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>игнорирование элементарных мер безопасности, излишняя самоуверенность самих пеших участников движения. Отдельные пешеходы почему-то считают, что в любой ситуации водитель их видит и должен объехать. Однако в темное время суток водители с большим трудом замечают пешеходов или замечают их уже слишком поздно.</w:t>
      </w:r>
    </w:p>
    <w:p w:rsidR="00663620" w:rsidRPr="001A76ED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432435</wp:posOffset>
            </wp:positionV>
            <wp:extent cx="2466340" cy="1849755"/>
            <wp:effectExtent l="0" t="0" r="0" b="0"/>
            <wp:wrapSquare wrapText="bothSides"/>
            <wp:docPr id="5" name="Рисунок 5" descr="http://www.eduvluki.ru/data/school/5/42/publ/54428/5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eduvluki.ru/data/school/5/42/publ/54428/544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>Хотелось бы отметить, что многих подобных происшествий можно было бы избежать, если бы все носили световозвращающие элементы, так называемые фликеры, в темное время суток.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>Световозвращающие элементы или фликеры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 это уникальный способ обезопасить себя от неприятностей на темных улицах и дорогах! Водитель замечает ребенка со световозвращателем на одежде или рюкзачке со значительно большего расстояния, чем пешехода без него. А значит, выше шансы, что трагедии не случится.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Pr="002D0CF9">
        <w:rPr>
          <w:color w:val="000000"/>
          <w:sz w:val="28"/>
          <w:szCs w:val="30"/>
        </w:rPr>
        <w:t xml:space="preserve">Элементы, которые пешеход может использовать для своей защиты на дорогах другими словами можно назвать «кошачьи глаза». Проще всего понять принцип действия «фликеров» именно на примере кошачьих глаз. В абсолютной темноте она не видна, но если посветить ей в мордочку фонариком или светом фар, то при благоприятных условиях кошку можно заметить на расстоянии до 80 метров. Все потому, что </w:t>
      </w:r>
      <w:r w:rsidRPr="002D0CF9">
        <w:rPr>
          <w:color w:val="000000"/>
          <w:sz w:val="28"/>
          <w:szCs w:val="30"/>
        </w:rPr>
        <w:lastRenderedPageBreak/>
        <w:t>глаза домашнего любимца имеют слой, который отражает свет таким образом, что часть лучей возвращается по тому же пути, по которому они попали в глаза.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-552450</wp:posOffset>
            </wp:positionV>
            <wp:extent cx="2876550" cy="2305050"/>
            <wp:effectExtent l="0" t="0" r="0" b="0"/>
            <wp:wrapSquare wrapText="bothSides"/>
            <wp:docPr id="4" name="Рисунок 4" descr="http://images.mmorpg.com/images/avatars/cats-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ages.mmorpg.com/images/avatars/cats-ey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Pr="002D0CF9">
        <w:rPr>
          <w:color w:val="000000"/>
          <w:sz w:val="28"/>
          <w:szCs w:val="30"/>
        </w:rPr>
        <w:t xml:space="preserve">Светоотражатели можно прикреплять также на коляски, санки, велосипеды и скейтборды. Здесь действует то же правило, что и при «экипировке» световозвращающими элементами одежды: они должны быть видны со всех сторон. Если используете клеящиеся ленты, то обклеить необходимо все поверхности 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 бока и «спинку» санок, раму и багажник велосипеда. Ролики тоже надо снабдить «светляками». Кроме того, фликеры отлично светятся</w:t>
      </w:r>
      <w:r>
        <w:rPr>
          <w:color w:val="000000"/>
          <w:sz w:val="28"/>
          <w:szCs w:val="30"/>
        </w:rPr>
        <w:t>,</w:t>
      </w:r>
      <w:r w:rsidRPr="002D0CF9">
        <w:rPr>
          <w:color w:val="000000"/>
          <w:sz w:val="28"/>
          <w:szCs w:val="30"/>
        </w:rPr>
        <w:t xml:space="preserve"> и вы будете модными и красивыми!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Pr="002D0CF9">
        <w:rPr>
          <w:color w:val="000000"/>
          <w:sz w:val="28"/>
          <w:szCs w:val="30"/>
        </w:rPr>
        <w:t>Ношение светоотражателя у нас в Беларуси обязательно.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Еще пару лет назад слово «фликер» могло вызвать неподдельный интерес. Сегодня знают практически все: «Он же световозвращающий</w:t>
      </w:r>
      <w:proofErr w:type="gramStart"/>
      <w:r w:rsidRPr="002D0CF9">
        <w:rPr>
          <w:color w:val="000000"/>
          <w:sz w:val="28"/>
          <w:szCs w:val="30"/>
        </w:rPr>
        <w:t>!»Но</w:t>
      </w:r>
      <w:proofErr w:type="gramEnd"/>
      <w:r w:rsidRPr="002D0CF9">
        <w:rPr>
          <w:color w:val="000000"/>
          <w:sz w:val="28"/>
          <w:szCs w:val="30"/>
        </w:rPr>
        <w:t xml:space="preserve"> просто знать мало. За его отсутствие могут запросто оштрафовать.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48895</wp:posOffset>
            </wp:positionV>
            <wp:extent cx="2406015" cy="2790825"/>
            <wp:effectExtent l="0" t="0" r="0" b="9525"/>
            <wp:wrapSquare wrapText="bothSides"/>
            <wp:docPr id="3" name="Рисунок 3" descr="http://stepniva.ru/media/cache/97/69/4f/2d/97694f2df93618a3c2986875bf4f9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tepniva.ru/media/cache/97/69/4f/2d/97694f2df93618a3c2986875bf4f96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Учитель</w:t>
      </w:r>
      <w:proofErr w:type="gramStart"/>
      <w:r w:rsidRPr="001A76ED">
        <w:rPr>
          <w:b/>
          <w:iCs/>
          <w:color w:val="000000"/>
          <w:sz w:val="28"/>
          <w:szCs w:val="30"/>
          <w:bdr w:val="none" w:sz="0" w:space="0" w:color="auto" w:frame="1"/>
        </w:rPr>
        <w:t>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Ну</w:t>
      </w:r>
      <w:proofErr w:type="gramEnd"/>
      <w:r w:rsidRPr="002D0CF9">
        <w:rPr>
          <w:color w:val="000000"/>
          <w:sz w:val="28"/>
          <w:szCs w:val="30"/>
        </w:rPr>
        <w:t xml:space="preserve"> что, Незнайка, надеюсь ты понял, что это были за светлячки?</w:t>
      </w:r>
      <w:r w:rsidRPr="002D0CF9">
        <w:rPr>
          <w:rStyle w:val="apple-converted-space"/>
          <w:color w:val="000000"/>
          <w:sz w:val="28"/>
          <w:szCs w:val="30"/>
        </w:rPr>
        <w:t> </w:t>
      </w:r>
    </w:p>
    <w:p w:rsidR="00663620" w:rsidRPr="009E24A1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Незнайка</w:t>
      </w:r>
      <w:proofErr w:type="gramStart"/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Да</w:t>
      </w:r>
      <w:proofErr w:type="gramEnd"/>
      <w:r w:rsidRPr="002D0CF9">
        <w:rPr>
          <w:color w:val="000000"/>
          <w:sz w:val="28"/>
          <w:szCs w:val="30"/>
        </w:rPr>
        <w:t>, теперь я буду знать, что это были фликеры и как они важны для безопасности пешеходов в тёмное время суток.</w:t>
      </w:r>
    </w:p>
    <w:p w:rsidR="00663620" w:rsidRPr="009E24A1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Ученик: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Помнить все должны вокруг,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Кто в дороге добрый друг.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С собою фликер ты возьми</w:t>
      </w:r>
      <w:r w:rsidRPr="008B50FE">
        <w:rPr>
          <w:color w:val="000000"/>
          <w:szCs w:val="28"/>
          <w:shd w:val="clear" w:color="auto" w:fill="FFFFFF"/>
        </w:rPr>
        <w:t>–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И в беду не попади!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b/>
          <w:bCs/>
          <w:color w:val="000000"/>
          <w:sz w:val="28"/>
          <w:szCs w:val="30"/>
          <w:bdr w:val="none" w:sz="0" w:space="0" w:color="auto" w:frame="1"/>
        </w:rPr>
        <w:t>II. Основная часть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30"/>
        </w:rPr>
      </w:pPr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Ребята, а вы знаете, кто был прородителем светоотражающих элементов?</w:t>
      </w:r>
      <w:r w:rsidRPr="002D0CF9">
        <w:rPr>
          <w:rStyle w:val="apple-converted-space"/>
          <w:color w:val="000000"/>
          <w:sz w:val="28"/>
          <w:szCs w:val="30"/>
        </w:rPr>
        <w:t> 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color w:val="000000"/>
          <w:sz w:val="28"/>
          <w:szCs w:val="30"/>
        </w:rPr>
        <w:t xml:space="preserve"> Я вам сейчас расскажу </w:t>
      </w:r>
      <w:r w:rsidRPr="002D0CF9">
        <w:rPr>
          <w:color w:val="000000"/>
          <w:sz w:val="28"/>
          <w:szCs w:val="30"/>
        </w:rPr>
        <w:t>рассказ</w:t>
      </w:r>
      <w:r>
        <w:rPr>
          <w:color w:val="000000"/>
          <w:sz w:val="28"/>
          <w:szCs w:val="30"/>
        </w:rPr>
        <w:t>, который называется</w:t>
      </w:r>
      <w:r w:rsidRPr="002D0CF9">
        <w:rPr>
          <w:color w:val="000000"/>
          <w:sz w:val="28"/>
          <w:szCs w:val="30"/>
        </w:rPr>
        <w:t xml:space="preserve"> «Сказки старой Дороги».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Pr="002D0CF9">
        <w:rPr>
          <w:color w:val="000000"/>
          <w:sz w:val="28"/>
          <w:szCs w:val="30"/>
        </w:rPr>
        <w:t>Хочешь верь, а хочешь нет, даже у старой Дороги есть сказки. А знаешь почему? Да, ты прав, потому что за свою долгую жизнь она многое повидала и многое пережила. Слышишь, как она пыхтит? Это Дорога готова рассказать теме свои сказки.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«Вы, знаете ребята, когда-то я совсем не знала, что такое светофор, безопасность дорожного движения, светоотражающие элементы. Да-да, не удивляйтесь! Ни осветительных опор с фонарями, ни светофоров, ни фликеров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ничего не было. Я стояла темная и опасная. Человек пробирался по дороге на ощупь, кое-как выбирался из одной ямы и тут же попадал в другую. Где обочина, где проезжая часть 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 ничего не было видно. Много опасностей </w:t>
      </w:r>
      <w:r w:rsidRPr="002D0CF9">
        <w:rPr>
          <w:color w:val="000000"/>
          <w:sz w:val="28"/>
          <w:szCs w:val="30"/>
        </w:rPr>
        <w:lastRenderedPageBreak/>
        <w:t>подстерегало человека в пути. Да-да, ребята, темные, неосвещенные дороги всегда опасны дл</w:t>
      </w:r>
      <w:r>
        <w:rPr>
          <w:color w:val="000000"/>
          <w:sz w:val="28"/>
          <w:szCs w:val="30"/>
        </w:rPr>
        <w:t>я жизни человека. Помните это!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Но однажды какой-то очень наблюдательный пешеход придумал первый светоотражающий элемент и обозначил им обочины. А подсказала ему, как обезопасить передвижение и сохранить свое здоровье, сама матушка-природа. Оказалось, что кора березы очень хорошо отражает свет, даже лунный. Поэтому березы стали сажать вдоль дорог, и о</w:t>
      </w:r>
      <w:r>
        <w:rPr>
          <w:color w:val="000000"/>
          <w:sz w:val="28"/>
          <w:szCs w:val="30"/>
        </w:rPr>
        <w:t>ни играли роль первых фликеров.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А вы, ребята, замечали, как светится кора берез на обочинах, когда на них попадает свет фар? Обязательно понаблюдайте, когда появиться такая возможность.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 xml:space="preserve">Потом человек задумался над тем, как же обозначить себя? И были придуманы световозвращающие ленты, повязки, брелки и многое другое. Благодаря этим «лучикам света» я 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 старая Дорога, стала намного безопаснее! Только не забывайте надевать своих «светлячков», когда идете ко мне!»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Учитель</w:t>
      </w:r>
      <w:proofErr w:type="gramStart"/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Видите</w:t>
      </w:r>
      <w:proofErr w:type="gramEnd"/>
      <w:r w:rsidRPr="002D0CF9">
        <w:rPr>
          <w:color w:val="000000"/>
          <w:sz w:val="28"/>
          <w:szCs w:val="30"/>
        </w:rPr>
        <w:t xml:space="preserve"> ребята, сама мудрая Дорога призывает нас носить фликеры. Необходимо прислушаться к ней!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Pr="002D0CF9">
        <w:rPr>
          <w:color w:val="000000"/>
          <w:sz w:val="28"/>
          <w:szCs w:val="30"/>
        </w:rPr>
        <w:t>А теперь давайте порассуждаем, кому или чему, когда и при каких обстоятельствах они необходимы?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Pr="002D0CF9">
        <w:rPr>
          <w:color w:val="000000"/>
          <w:sz w:val="28"/>
          <w:szCs w:val="30"/>
        </w:rPr>
        <w:t>Нужен ли флик</w:t>
      </w:r>
      <w:r>
        <w:rPr>
          <w:color w:val="000000"/>
          <w:sz w:val="28"/>
          <w:szCs w:val="30"/>
        </w:rPr>
        <w:t xml:space="preserve">ер собаке? </w:t>
      </w:r>
      <w:r w:rsidRPr="009E24A1">
        <w:rPr>
          <w:i/>
          <w:color w:val="000000"/>
          <w:sz w:val="28"/>
          <w:szCs w:val="30"/>
        </w:rPr>
        <w:t>(Нет)</w:t>
      </w:r>
    </w:p>
    <w:p w:rsidR="00663620" w:rsidRPr="009E24A1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30"/>
        </w:rPr>
      </w:pPr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А почему нет? Неплохая идея. И хотя в Правилах дорожного движения такой рекомендации нет, такая инициативакак фликер для четвероногого друга только приветствуется! Тем более что во дворах собаки могут выгуливаться без поводка.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>Нужен ли флик</w:t>
      </w:r>
      <w:r>
        <w:rPr>
          <w:color w:val="000000"/>
          <w:sz w:val="28"/>
          <w:szCs w:val="30"/>
        </w:rPr>
        <w:t xml:space="preserve">ер </w:t>
      </w:r>
      <w:r w:rsidRPr="002D0CF9">
        <w:rPr>
          <w:color w:val="000000"/>
          <w:sz w:val="28"/>
          <w:szCs w:val="30"/>
        </w:rPr>
        <w:t xml:space="preserve">детской </w:t>
      </w:r>
      <w:proofErr w:type="gramStart"/>
      <w:r w:rsidRPr="002D0CF9">
        <w:rPr>
          <w:color w:val="000000"/>
          <w:sz w:val="28"/>
          <w:szCs w:val="30"/>
        </w:rPr>
        <w:t>коляске?</w:t>
      </w:r>
      <w:r w:rsidRPr="009E24A1">
        <w:rPr>
          <w:i/>
          <w:color w:val="000000"/>
          <w:sz w:val="28"/>
          <w:szCs w:val="30"/>
        </w:rPr>
        <w:t>(</w:t>
      </w:r>
      <w:proofErr w:type="gramEnd"/>
      <w:r w:rsidRPr="009E24A1">
        <w:rPr>
          <w:i/>
          <w:color w:val="000000"/>
          <w:sz w:val="28"/>
          <w:szCs w:val="30"/>
        </w:rPr>
        <w:t>Да)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9E24A1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Безусловно. Кроме подвесок и браслетов существуют специальные наклейки (ленты) на металл. Таким образом, можно обозначить все металлические части детской коляски.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>Нужен ли флик</w:t>
      </w:r>
      <w:r>
        <w:rPr>
          <w:color w:val="000000"/>
          <w:sz w:val="28"/>
          <w:szCs w:val="30"/>
        </w:rPr>
        <w:t>ер</w:t>
      </w:r>
      <w:r w:rsidRPr="002D0CF9">
        <w:rPr>
          <w:color w:val="000000"/>
          <w:sz w:val="28"/>
          <w:szCs w:val="30"/>
        </w:rPr>
        <w:t xml:space="preserve"> </w:t>
      </w:r>
      <w:proofErr w:type="gramStart"/>
      <w:r w:rsidRPr="002D0CF9">
        <w:rPr>
          <w:color w:val="000000"/>
          <w:sz w:val="28"/>
          <w:szCs w:val="30"/>
        </w:rPr>
        <w:t>велосипедисту?</w:t>
      </w:r>
      <w:r w:rsidRPr="009E24A1">
        <w:rPr>
          <w:i/>
          <w:color w:val="000000"/>
          <w:sz w:val="28"/>
          <w:szCs w:val="30"/>
        </w:rPr>
        <w:t>(</w:t>
      </w:r>
      <w:proofErr w:type="gramEnd"/>
      <w:r w:rsidRPr="009E24A1">
        <w:rPr>
          <w:i/>
          <w:color w:val="000000"/>
          <w:sz w:val="28"/>
          <w:szCs w:val="30"/>
        </w:rPr>
        <w:t>Да)</w:t>
      </w:r>
    </w:p>
    <w:p w:rsidR="00663620" w:rsidRPr="00C93B57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30"/>
        </w:rPr>
      </w:pPr>
      <w:r w:rsidRPr="00C93B57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 xml:space="preserve">С велосипедами ситуация более понятна. Современные модели оборудованы катафотами 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 специальными деталями со световозвращающей способностью. Однако в сельской местности </w:t>
      </w:r>
      <w:r w:rsidRPr="00C93B57">
        <w:rPr>
          <w:color w:val="000000"/>
          <w:sz w:val="28"/>
          <w:szCs w:val="30"/>
        </w:rPr>
        <w:t>и</w:t>
      </w:r>
      <w:r w:rsidRPr="00C93B57">
        <w:rPr>
          <w:rStyle w:val="apple-converted-space"/>
          <w:color w:val="000000"/>
          <w:sz w:val="28"/>
          <w:szCs w:val="30"/>
        </w:rPr>
        <w:t> </w:t>
      </w:r>
      <w:hyperlink r:id="rId11" w:tooltip="Частный сектор" w:history="1">
        <w:r w:rsidRPr="00C93B57">
          <w:rPr>
            <w:rStyle w:val="a6"/>
            <w:color w:val="000000"/>
            <w:sz w:val="28"/>
            <w:szCs w:val="30"/>
            <w:bdr w:val="none" w:sz="0" w:space="0" w:color="auto" w:frame="1"/>
          </w:rPr>
          <w:t>частном секторе</w:t>
        </w:r>
      </w:hyperlink>
      <w:r w:rsidRPr="002D0CF9">
        <w:rPr>
          <w:rStyle w:val="apple-converted-space"/>
          <w:color w:val="000000"/>
          <w:sz w:val="28"/>
          <w:szCs w:val="30"/>
        </w:rPr>
        <w:t> </w:t>
      </w:r>
      <w:r w:rsidRPr="002D0CF9">
        <w:rPr>
          <w:color w:val="000000"/>
          <w:sz w:val="28"/>
          <w:szCs w:val="30"/>
        </w:rPr>
        <w:t xml:space="preserve">городов пенсионеры пользуются старыми велосипедами без световозвращателей. В таком случае следует по примеру с детской коляской оклеить металлические части специальной лентой. А самому велосипедисту не стоит пренебрегать светоотражающим жилетом или поясом велосипедиста </w:t>
      </w:r>
      <w:r w:rsidRPr="00C93B57">
        <w:rPr>
          <w:i/>
          <w:color w:val="000000"/>
          <w:sz w:val="28"/>
          <w:szCs w:val="30"/>
        </w:rPr>
        <w:t>(в виде подтяжек, высвечивающих лати</w:t>
      </w:r>
      <w:r>
        <w:rPr>
          <w:i/>
          <w:color w:val="000000"/>
          <w:sz w:val="28"/>
          <w:szCs w:val="30"/>
        </w:rPr>
        <w:t>нскую букву V на груди и спине)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>Нужен ли флик</w:t>
      </w:r>
      <w:r>
        <w:rPr>
          <w:color w:val="000000"/>
          <w:sz w:val="28"/>
          <w:szCs w:val="30"/>
        </w:rPr>
        <w:t xml:space="preserve">ер </w:t>
      </w:r>
      <w:r w:rsidRPr="002D0CF9">
        <w:rPr>
          <w:color w:val="000000"/>
          <w:sz w:val="28"/>
          <w:szCs w:val="30"/>
        </w:rPr>
        <w:t xml:space="preserve">гужевому транспорту и </w:t>
      </w:r>
      <w:proofErr w:type="gramStart"/>
      <w:r w:rsidRPr="002D0CF9">
        <w:rPr>
          <w:color w:val="000000"/>
          <w:sz w:val="28"/>
          <w:szCs w:val="30"/>
        </w:rPr>
        <w:t>наезднику?</w:t>
      </w:r>
      <w:r w:rsidRPr="009E24A1">
        <w:rPr>
          <w:i/>
          <w:color w:val="000000"/>
          <w:sz w:val="28"/>
          <w:szCs w:val="30"/>
        </w:rPr>
        <w:t>(</w:t>
      </w:r>
      <w:proofErr w:type="gramEnd"/>
      <w:r w:rsidRPr="009E24A1">
        <w:rPr>
          <w:i/>
          <w:color w:val="000000"/>
          <w:sz w:val="28"/>
          <w:szCs w:val="30"/>
        </w:rPr>
        <w:t>Да)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C93B57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Необозначенная гужевая повозка опасна не столько встречному транспорту, сколько следующим за телегой автомобилям. Все-таки, обязательных катафотов на ней недостаточно. Необходимо использовать как можно больше световозвращающих элементов. Наезднику рекомендуется надевать жилет.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 До</w:t>
      </w:r>
      <w:r>
        <w:rPr>
          <w:color w:val="000000"/>
          <w:sz w:val="28"/>
          <w:szCs w:val="30"/>
        </w:rPr>
        <w:t xml:space="preserve">статочно ли фликера на сумочке? </w:t>
      </w:r>
      <w:r w:rsidRPr="009E24A1">
        <w:rPr>
          <w:i/>
          <w:color w:val="000000"/>
          <w:sz w:val="28"/>
          <w:szCs w:val="30"/>
        </w:rPr>
        <w:t>(Нет)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70485</wp:posOffset>
            </wp:positionV>
            <wp:extent cx="2369185" cy="2800350"/>
            <wp:effectExtent l="0" t="0" r="0" b="0"/>
            <wp:wrapSquare wrapText="bothSides"/>
            <wp:docPr id="2" name="Рисунок 2" descr="http://saint-christopher.ru/static/img/0000/0004/4523/44523724.ixr64dasd4.9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aint-christopher.ru/static/img/0000/0004/4523/44523724.ixr64dasd4.900x1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57">
        <w:rPr>
          <w:b/>
          <w:iCs/>
          <w:color w:val="000000"/>
          <w:sz w:val="28"/>
          <w:szCs w:val="30"/>
          <w:bdr w:val="none" w:sz="0" w:space="0" w:color="auto" w:frame="1"/>
        </w:rPr>
        <w:t>Учитель</w:t>
      </w:r>
      <w:proofErr w:type="gramStart"/>
      <w:r w:rsidRPr="00C93B57">
        <w:rPr>
          <w:b/>
          <w:iCs/>
          <w:color w:val="000000"/>
          <w:sz w:val="28"/>
          <w:szCs w:val="30"/>
          <w:bdr w:val="none" w:sz="0" w:space="0" w:color="auto" w:frame="1"/>
        </w:rPr>
        <w:t>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Увы</w:t>
      </w:r>
      <w:proofErr w:type="gramEnd"/>
      <w:r w:rsidRPr="002D0CF9">
        <w:rPr>
          <w:color w:val="000000"/>
          <w:sz w:val="28"/>
          <w:szCs w:val="30"/>
        </w:rPr>
        <w:t>, недостаточно. Пешеход в идеале должен обезопасить себя с четырех сторон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>спереди, сзади, справа и слева. Поэтому убедительная просьба носить фликеры в виде браслетов на обоих рукавах. Не помешают световозвращающие элементы и на ногах. Особенно это касается движения на загородных дорогах. Словом, чем больше, тем лучше.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 Водитель, выходя из автомобиля на проезжую часть, должен иметь фликер?</w:t>
      </w:r>
    </w:p>
    <w:p w:rsidR="00663620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30"/>
        </w:rPr>
      </w:pPr>
      <w:r w:rsidRPr="009E24A1">
        <w:rPr>
          <w:i/>
          <w:color w:val="000000"/>
          <w:sz w:val="28"/>
          <w:szCs w:val="30"/>
        </w:rPr>
        <w:t>(Да)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C93B57">
        <w:rPr>
          <w:b/>
          <w:iCs/>
          <w:color w:val="000000"/>
          <w:sz w:val="28"/>
          <w:szCs w:val="30"/>
          <w:bdr w:val="none" w:sz="0" w:space="0" w:color="auto" w:frame="1"/>
        </w:rPr>
        <w:t>Учитель</w:t>
      </w:r>
      <w:proofErr w:type="gramStart"/>
      <w:r w:rsidRPr="00C93B57">
        <w:rPr>
          <w:b/>
          <w:iCs/>
          <w:color w:val="000000"/>
          <w:sz w:val="28"/>
          <w:szCs w:val="30"/>
          <w:bdr w:val="none" w:sz="0" w:space="0" w:color="auto" w:frame="1"/>
        </w:rPr>
        <w:t>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Как</w:t>
      </w:r>
      <w:proofErr w:type="gramEnd"/>
      <w:r w:rsidRPr="002D0CF9">
        <w:rPr>
          <w:color w:val="000000"/>
          <w:sz w:val="28"/>
          <w:szCs w:val="30"/>
        </w:rPr>
        <w:t xml:space="preserve"> только водитель и пассажиры вышли из автомобиля на проезжую часть, они становятся пешеходами. Поэтому, припарковавшись на обочине, прежде чем покинуть салон, подумайте, каким образом вы обозначите себя для других участников дорожного движения? В П</w:t>
      </w:r>
      <w:r>
        <w:rPr>
          <w:color w:val="000000"/>
          <w:sz w:val="28"/>
          <w:szCs w:val="30"/>
        </w:rPr>
        <w:t>равилах дорожного движения</w:t>
      </w:r>
      <w:r w:rsidRPr="002D0CF9">
        <w:rPr>
          <w:color w:val="000000"/>
          <w:sz w:val="28"/>
          <w:szCs w:val="30"/>
        </w:rPr>
        <w:t xml:space="preserve"> нет обязательного предписания для водителей и пассажиров по световозвращающему жилету, но в идеале </w:t>
      </w:r>
      <w:r w:rsidRPr="008B50FE">
        <w:rPr>
          <w:color w:val="000000"/>
          <w:szCs w:val="28"/>
          <w:shd w:val="clear" w:color="auto" w:fill="FFFFFF"/>
        </w:rPr>
        <w:t>–</w:t>
      </w:r>
      <w:r w:rsidRPr="002D0CF9">
        <w:rPr>
          <w:color w:val="000000"/>
          <w:sz w:val="28"/>
          <w:szCs w:val="30"/>
        </w:rPr>
        <w:t xml:space="preserve"> это лучшее решение.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Pr="002D0CF9">
        <w:rPr>
          <w:color w:val="000000"/>
          <w:sz w:val="28"/>
          <w:szCs w:val="30"/>
        </w:rPr>
        <w:t xml:space="preserve">Фликер нужен только на неосвещенной </w:t>
      </w:r>
      <w:proofErr w:type="gramStart"/>
      <w:r w:rsidRPr="002D0CF9">
        <w:rPr>
          <w:color w:val="000000"/>
          <w:sz w:val="28"/>
          <w:szCs w:val="30"/>
        </w:rPr>
        <w:t>дороге?</w:t>
      </w:r>
      <w:r w:rsidRPr="009E24A1">
        <w:rPr>
          <w:i/>
          <w:color w:val="000000"/>
          <w:sz w:val="28"/>
          <w:szCs w:val="30"/>
        </w:rPr>
        <w:t>(</w:t>
      </w:r>
      <w:proofErr w:type="gramEnd"/>
      <w:r w:rsidRPr="009E24A1">
        <w:rPr>
          <w:i/>
          <w:color w:val="000000"/>
          <w:sz w:val="28"/>
          <w:szCs w:val="30"/>
        </w:rPr>
        <w:t>Нет)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844550</wp:posOffset>
            </wp:positionV>
            <wp:extent cx="2886075" cy="1962150"/>
            <wp:effectExtent l="0" t="0" r="9525" b="0"/>
            <wp:wrapSquare wrapText="bothSides"/>
            <wp:docPr id="1" name="Рисунок 1" descr="http://old.moygorod-online.ru/netcat_files/147/157/fliker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old.moygorod-online.ru/netcat_files/147/157/fliker_thumb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57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>
        <w:rPr>
          <w:b/>
          <w:iCs/>
          <w:color w:val="000000"/>
          <w:sz w:val="28"/>
          <w:szCs w:val="30"/>
          <w:bdr w:val="none" w:sz="0" w:space="0" w:color="auto" w:frame="1"/>
        </w:rPr>
        <w:t xml:space="preserve"> </w:t>
      </w:r>
      <w:r w:rsidRPr="002D0CF9">
        <w:rPr>
          <w:color w:val="000000"/>
          <w:sz w:val="28"/>
          <w:szCs w:val="30"/>
        </w:rPr>
        <w:t>В темное время суток, как только вы ступили на проезжую часть, даже во дворе своего дома, согласно П</w:t>
      </w:r>
      <w:r>
        <w:rPr>
          <w:color w:val="000000"/>
          <w:sz w:val="28"/>
          <w:szCs w:val="30"/>
        </w:rPr>
        <w:t>равилам дорожного движения</w:t>
      </w:r>
      <w:r w:rsidRPr="002D0CF9">
        <w:rPr>
          <w:color w:val="000000"/>
          <w:sz w:val="28"/>
          <w:szCs w:val="30"/>
        </w:rPr>
        <w:t>, вы обязаны обозначить себя световозвращающими элементами. Отсутствие фликера может создать аварийную ситуацию. В интересах пешехода, переходящего проезжую часть даже по переходу, обозначить свое присутствие на дороге, давая возможность водителю вовремя его заметить.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8B50FE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Pr="002D0CF9">
        <w:rPr>
          <w:color w:val="000000"/>
          <w:sz w:val="28"/>
          <w:szCs w:val="30"/>
        </w:rPr>
        <w:t>Ребята, фликеры важно не только иметь, но надо еще правильно их носить. А вы знаете, как и куда нужно их крепить?</w:t>
      </w:r>
    </w:p>
    <w:p w:rsidR="00663620" w:rsidRPr="00C93B57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30"/>
        </w:rPr>
      </w:pPr>
      <w:r>
        <w:rPr>
          <w:i/>
          <w:color w:val="000000"/>
          <w:sz w:val="28"/>
          <w:szCs w:val="30"/>
        </w:rPr>
        <w:t>(</w:t>
      </w:r>
      <w:r w:rsidRPr="00C93B57">
        <w:rPr>
          <w:i/>
          <w:color w:val="000000"/>
          <w:sz w:val="28"/>
          <w:szCs w:val="30"/>
        </w:rPr>
        <w:t>Учитель предлагает детям игру «Моя безопасность в моих руках»</w:t>
      </w:r>
      <w:r>
        <w:rPr>
          <w:i/>
          <w:color w:val="000000"/>
          <w:sz w:val="28"/>
          <w:szCs w:val="30"/>
        </w:rPr>
        <w:t>)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2D0CF9">
        <w:rPr>
          <w:color w:val="000000"/>
          <w:sz w:val="28"/>
          <w:szCs w:val="30"/>
        </w:rPr>
        <w:t>В игре участвуют две команды.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C93B57">
        <w:rPr>
          <w:b/>
          <w:color w:val="000000"/>
          <w:sz w:val="28"/>
          <w:szCs w:val="30"/>
        </w:rPr>
        <w:t>Правила игры:</w:t>
      </w:r>
      <w:r w:rsidRPr="002D0CF9">
        <w:rPr>
          <w:color w:val="000000"/>
          <w:sz w:val="28"/>
          <w:szCs w:val="30"/>
        </w:rPr>
        <w:t xml:space="preserve"> закрепить светоотражающие элементы так, чтобы они были видны со всех сторон. Выигрывает та команда, игроки которой наиболее правильно и быстро справятся с заданием.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>
        <w:rPr>
          <w:b/>
          <w:bCs/>
          <w:color w:val="000000"/>
          <w:sz w:val="28"/>
          <w:szCs w:val="30"/>
          <w:bdr w:val="none" w:sz="0" w:space="0" w:color="auto" w:frame="1"/>
        </w:rPr>
        <w:t>III. Заключение</w:t>
      </w:r>
    </w:p>
    <w:p w:rsidR="00663620" w:rsidRPr="002D0CF9" w:rsidRDefault="00663620" w:rsidP="0066362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</w:rPr>
      </w:pPr>
      <w:r w:rsidRPr="00C93B57">
        <w:rPr>
          <w:b/>
          <w:iCs/>
          <w:color w:val="000000"/>
          <w:sz w:val="28"/>
          <w:szCs w:val="30"/>
          <w:bdr w:val="none" w:sz="0" w:space="0" w:color="auto" w:frame="1"/>
        </w:rPr>
        <w:t>Учитель:</w:t>
      </w:r>
      <w:r w:rsidRPr="002D0CF9">
        <w:rPr>
          <w:rStyle w:val="apple-converted-space"/>
          <w:color w:val="000000"/>
          <w:sz w:val="28"/>
          <w:szCs w:val="30"/>
        </w:rPr>
        <w:t> </w:t>
      </w:r>
      <w:r w:rsidRPr="002D0CF9">
        <w:rPr>
          <w:color w:val="000000"/>
          <w:sz w:val="28"/>
          <w:szCs w:val="30"/>
        </w:rPr>
        <w:t xml:space="preserve">Ребята, я надеюсь, вы поняли, что световозвращающие элементы просто жизненно необходимы. И все вы будете их обязательно носить. </w:t>
      </w:r>
    </w:p>
    <w:p w:rsidR="000348F5" w:rsidRDefault="000348F5">
      <w:bookmarkStart w:id="0" w:name="_GoBack"/>
      <w:bookmarkEnd w:id="0"/>
    </w:p>
    <w:sectPr w:rsidR="000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34EF"/>
    <w:multiLevelType w:val="hybridMultilevel"/>
    <w:tmpl w:val="08A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42F2"/>
    <w:multiLevelType w:val="hybridMultilevel"/>
    <w:tmpl w:val="D98C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0"/>
    <w:rsid w:val="000348F5"/>
    <w:rsid w:val="000374C6"/>
    <w:rsid w:val="006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0174-7FF5-44A1-A58D-882CE823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20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6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basedOn w:val="a"/>
    <w:next w:val="a5"/>
    <w:uiPriority w:val="99"/>
    <w:unhideWhenUsed/>
    <w:rsid w:val="006636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620"/>
  </w:style>
  <w:style w:type="character" w:styleId="a6">
    <w:name w:val="Hyperlink"/>
    <w:uiPriority w:val="99"/>
    <w:semiHidden/>
    <w:unhideWhenUsed/>
    <w:rsid w:val="006636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3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losiped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11" Type="http://schemas.openxmlformats.org/officeDocument/2006/relationships/hyperlink" Target="http://pandia.ru/text/category/chastnij_sektor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2020-03-30T13:30:00Z</dcterms:created>
  <dcterms:modified xsi:type="dcterms:W3CDTF">2020-03-30T13:30:00Z</dcterms:modified>
</cp:coreProperties>
</file>